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B2" w:rsidRPr="00C06ADB" w:rsidRDefault="0076196F" w:rsidP="00CF12DA">
      <w:pPr>
        <w:spacing w:after="0"/>
        <w:jc w:val="right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171450</wp:posOffset>
            </wp:positionV>
            <wp:extent cx="1143000" cy="771525"/>
            <wp:effectExtent l="19050" t="0" r="0" b="0"/>
            <wp:wrapNone/>
            <wp:docPr id="2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73BF" w:rsidRPr="00A0746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    </w:t>
      </w:r>
      <w:r w:rsidR="009A7CF9" w:rsidRPr="00C06ADB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 xml:space="preserve">Газовый генератор </w:t>
      </w:r>
      <w:r w:rsidR="001302B2" w:rsidRPr="00C06ADB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 xml:space="preserve">резервного электроснабжения </w:t>
      </w:r>
    </w:p>
    <w:p w:rsidR="009A7CF9" w:rsidRPr="00C06ADB" w:rsidRDefault="001302B2" w:rsidP="00CF12DA">
      <w:pPr>
        <w:spacing w:after="0"/>
        <w:jc w:val="right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</w:pPr>
      <w:r w:rsidRPr="00C06ADB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>с воздушным охлаждением</w:t>
      </w:r>
      <w:r w:rsidR="00A07464" w:rsidRPr="00C06ADB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 xml:space="preserve"> в контейнере</w:t>
      </w:r>
      <w:r w:rsidR="00C06ADB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>.</w:t>
      </w:r>
    </w:p>
    <w:p w:rsidR="00CF12DA" w:rsidRPr="00C06ADB" w:rsidRDefault="00CF12DA" w:rsidP="00CF12DA">
      <w:pPr>
        <w:spacing w:after="0"/>
        <w:jc w:val="right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</w:pPr>
    </w:p>
    <w:p w:rsidR="00A07464" w:rsidRPr="00082335" w:rsidRDefault="00082335" w:rsidP="00CF12DA">
      <w:pPr>
        <w:spacing w:after="0" w:line="480" w:lineRule="auto"/>
        <w:jc w:val="right"/>
        <w:rPr>
          <w:rFonts w:eastAsia="Times New Roman" w:cstheme="minorHAnsi"/>
          <w:b/>
          <w:bCs/>
          <w:kern w:val="36"/>
          <w:sz w:val="28"/>
          <w:szCs w:val="28"/>
          <w:lang w:val="en-US" w:eastAsia="ru-RU"/>
        </w:rPr>
      </w:pPr>
      <w:r>
        <w:rPr>
          <w:rFonts w:eastAsia="Times New Roman" w:cstheme="minorHAnsi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118110</wp:posOffset>
            </wp:positionV>
            <wp:extent cx="1752600" cy="1476375"/>
            <wp:effectExtent l="19050" t="0" r="0" b="0"/>
            <wp:wrapNone/>
            <wp:docPr id="1" name="Рисунок 1" descr="C:\Users\абракадабра\AppData\Local\Microsoft\Windows\Temporary Internet Files\Content.Word\2014-09-23-1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бракадабра\AppData\Local\Microsoft\Windows\Temporary Internet Files\Content.Word\2014-09-23-118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6758" t="3271" r="5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02B2" w:rsidRPr="00C06ADB">
        <w:rPr>
          <w:rFonts w:eastAsia="Times New Roman" w:cstheme="minorHAnsi"/>
          <w:b/>
          <w:sz w:val="28"/>
          <w:szCs w:val="28"/>
          <w:lang w:eastAsia="ru-RU"/>
        </w:rPr>
        <w:t>Модель</w:t>
      </w:r>
      <w:r w:rsidR="001302B2" w:rsidRPr="00082335">
        <w:rPr>
          <w:rFonts w:eastAsia="Times New Roman" w:cstheme="minorHAnsi"/>
          <w:b/>
          <w:sz w:val="28"/>
          <w:szCs w:val="28"/>
          <w:lang w:val="en-US" w:eastAsia="ru-RU"/>
        </w:rPr>
        <w:t xml:space="preserve"> </w:t>
      </w:r>
      <w:r w:rsidR="00C06ADB">
        <w:rPr>
          <w:rFonts w:eastAsia="Times New Roman" w:cstheme="minorHAnsi"/>
          <w:b/>
          <w:sz w:val="28"/>
          <w:szCs w:val="28"/>
          <w:lang w:val="en-US" w:eastAsia="ru-RU"/>
        </w:rPr>
        <w:t>ARCTIC</w:t>
      </w:r>
      <w:r w:rsidR="00C06ADB" w:rsidRPr="00082335">
        <w:rPr>
          <w:rFonts w:eastAsia="Times New Roman" w:cstheme="minorHAnsi"/>
          <w:b/>
          <w:sz w:val="28"/>
          <w:szCs w:val="28"/>
          <w:lang w:val="en-US" w:eastAsia="ru-RU"/>
        </w:rPr>
        <w:t xml:space="preserve"> </w:t>
      </w:r>
      <w:r w:rsidR="00C06ADB">
        <w:rPr>
          <w:rFonts w:eastAsia="Times New Roman" w:cstheme="minorHAnsi"/>
          <w:b/>
          <w:bCs/>
          <w:kern w:val="36"/>
          <w:sz w:val="28"/>
          <w:szCs w:val="28"/>
          <w:lang w:val="en-US" w:eastAsia="ru-RU"/>
        </w:rPr>
        <w:t>S</w:t>
      </w:r>
      <w:r w:rsidR="002E5842" w:rsidRPr="00C06ADB">
        <w:rPr>
          <w:rFonts w:eastAsia="Times New Roman" w:cstheme="minorHAnsi"/>
          <w:b/>
          <w:bCs/>
          <w:kern w:val="36"/>
          <w:sz w:val="28"/>
          <w:szCs w:val="28"/>
          <w:lang w:val="en-US" w:eastAsia="ru-RU"/>
        </w:rPr>
        <w:t>G</w:t>
      </w:r>
      <w:r w:rsidR="002C2EFE" w:rsidRPr="00082335">
        <w:rPr>
          <w:rFonts w:eastAsia="Times New Roman" w:cstheme="minorHAnsi"/>
          <w:b/>
          <w:bCs/>
          <w:kern w:val="36"/>
          <w:sz w:val="28"/>
          <w:szCs w:val="28"/>
          <w:lang w:val="en-US" w:eastAsia="ru-RU"/>
        </w:rPr>
        <w:t>10</w:t>
      </w:r>
      <w:r w:rsidR="003C007D" w:rsidRPr="00082335">
        <w:rPr>
          <w:rFonts w:eastAsia="Times New Roman" w:cstheme="minorHAnsi"/>
          <w:b/>
          <w:bCs/>
          <w:kern w:val="36"/>
          <w:sz w:val="28"/>
          <w:szCs w:val="28"/>
          <w:lang w:val="en-US" w:eastAsia="ru-RU"/>
        </w:rPr>
        <w:t>-</w:t>
      </w:r>
      <w:r w:rsidR="00C06ADB" w:rsidRPr="00082335">
        <w:rPr>
          <w:rFonts w:eastAsia="Times New Roman" w:cstheme="minorHAnsi"/>
          <w:b/>
          <w:bCs/>
          <w:kern w:val="36"/>
          <w:sz w:val="28"/>
          <w:szCs w:val="28"/>
          <w:lang w:val="en-US" w:eastAsia="ru-RU"/>
        </w:rPr>
        <w:t>230</w:t>
      </w:r>
      <w:r w:rsidR="005145DB" w:rsidRPr="00C06ADB">
        <w:rPr>
          <w:rFonts w:eastAsia="Times New Roman" w:cstheme="minorHAnsi"/>
          <w:b/>
          <w:bCs/>
          <w:kern w:val="36"/>
          <w:sz w:val="28"/>
          <w:szCs w:val="28"/>
          <w:lang w:val="en-US" w:eastAsia="ru-RU"/>
        </w:rPr>
        <w:t>S</w:t>
      </w:r>
      <w:r w:rsidRPr="00082335">
        <w:rPr>
          <w:rFonts w:eastAsia="Times New Roman" w:cstheme="minorHAnsi"/>
          <w:b/>
          <w:bCs/>
          <w:kern w:val="36"/>
          <w:sz w:val="28"/>
          <w:szCs w:val="28"/>
          <w:lang w:val="en-US" w:eastAsia="ru-RU"/>
        </w:rPr>
        <w:t xml:space="preserve"> (10,5 </w:t>
      </w:r>
      <w:r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>кВт</w:t>
      </w:r>
      <w:r w:rsidRPr="00082335">
        <w:rPr>
          <w:rFonts w:eastAsia="Times New Roman" w:cstheme="minorHAnsi"/>
          <w:b/>
          <w:bCs/>
          <w:kern w:val="36"/>
          <w:sz w:val="28"/>
          <w:szCs w:val="28"/>
          <w:lang w:val="en-US" w:eastAsia="ru-RU"/>
        </w:rPr>
        <w:t>)</w:t>
      </w:r>
      <w:r w:rsidR="00A07464" w:rsidRPr="00082335">
        <w:rPr>
          <w:rFonts w:eastAsia="Times New Roman" w:cstheme="minorHAnsi"/>
          <w:b/>
          <w:bCs/>
          <w:sz w:val="28"/>
          <w:szCs w:val="28"/>
          <w:lang w:val="en-US" w:eastAsia="ru-RU"/>
        </w:rPr>
        <w:t xml:space="preserve">                       </w:t>
      </w:r>
    </w:p>
    <w:p w:rsidR="009A7CF9" w:rsidRPr="00082335" w:rsidRDefault="00A07464" w:rsidP="00A07464">
      <w:pPr>
        <w:spacing w:after="0" w:line="360" w:lineRule="auto"/>
        <w:rPr>
          <w:rFonts w:ascii="Arial" w:eastAsia="Times New Roman" w:hAnsi="Arial" w:cs="Arial"/>
          <w:b/>
          <w:bCs/>
          <w:sz w:val="40"/>
          <w:szCs w:val="40"/>
          <w:lang w:val="en-US" w:eastAsia="ru-RU"/>
        </w:rPr>
      </w:pPr>
      <w:r w:rsidRPr="00082335">
        <w:rPr>
          <w:rFonts w:ascii="Arial" w:eastAsia="Times New Roman" w:hAnsi="Arial" w:cs="Arial"/>
          <w:b/>
          <w:bCs/>
          <w:sz w:val="40"/>
          <w:szCs w:val="40"/>
          <w:lang w:val="en-US" w:eastAsia="ru-RU"/>
        </w:rPr>
        <w:t xml:space="preserve">                       </w:t>
      </w:r>
    </w:p>
    <w:p w:rsidR="00082335" w:rsidRPr="00082335" w:rsidRDefault="00082335" w:rsidP="00A07464">
      <w:pPr>
        <w:spacing w:after="0" w:line="360" w:lineRule="auto"/>
        <w:rPr>
          <w:rFonts w:ascii="Arial" w:eastAsia="Times New Roman" w:hAnsi="Arial" w:cs="Arial"/>
          <w:b/>
          <w:bCs/>
          <w:sz w:val="40"/>
          <w:szCs w:val="40"/>
          <w:lang w:val="en-US" w:eastAsia="ru-RU"/>
        </w:rPr>
      </w:pPr>
    </w:p>
    <w:p w:rsidR="00082335" w:rsidRPr="00082335" w:rsidRDefault="00082335" w:rsidP="00A07464">
      <w:pPr>
        <w:spacing w:after="0" w:line="360" w:lineRule="auto"/>
        <w:rPr>
          <w:rFonts w:ascii="Arial" w:eastAsia="Times New Roman" w:hAnsi="Arial" w:cs="Arial"/>
          <w:b/>
          <w:bCs/>
          <w:sz w:val="40"/>
          <w:szCs w:val="40"/>
          <w:lang w:val="en-US" w:eastAsia="ru-RU"/>
        </w:rPr>
      </w:pPr>
    </w:p>
    <w:p w:rsidR="00082335" w:rsidRPr="00082335" w:rsidRDefault="00082335" w:rsidP="0008233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программируемая система подогрева двигателя и аккумулятора </w:t>
      </w:r>
      <w:r w:rsidRPr="0045006E"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  <w:t>«ЗИМНИЙ ПАКЕТ»</w:t>
      </w:r>
      <w:r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в базовой комплектации (для серии </w:t>
      </w:r>
      <w:r>
        <w:rPr>
          <w:rFonts w:ascii="Arial" w:eastAsia="Times New Roman" w:hAnsi="Arial" w:cs="Arial"/>
          <w:b/>
          <w:bCs/>
          <w:sz w:val="18"/>
          <w:szCs w:val="18"/>
          <w:lang w:val="en-US" w:eastAsia="ru-RU"/>
        </w:rPr>
        <w:t>Arctic</w:t>
      </w:r>
      <w:r w:rsidRPr="0000324F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)</w:t>
      </w:r>
      <w:r>
        <w:rPr>
          <w:rFonts w:ascii="Arial" w:eastAsia="Times New Roman" w:hAnsi="Arial" w:cs="Arial"/>
          <w:b/>
          <w:bCs/>
          <w:sz w:val="18"/>
          <w:szCs w:val="18"/>
          <w:lang w:eastAsia="ru-RU"/>
        </w:rPr>
        <w:t>;</w:t>
      </w:r>
    </w:p>
    <w:p w:rsidR="00A07464" w:rsidRDefault="00A07464" w:rsidP="000823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шумозащитный всепогодный миниконтейнер (новая разработка);</w:t>
      </w:r>
    </w:p>
    <w:p w:rsidR="00A07464" w:rsidRDefault="00A07464" w:rsidP="000823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защита от атмосферных и температурных воздействий;</w:t>
      </w:r>
    </w:p>
    <w:p w:rsidR="009A7CF9" w:rsidRPr="00922CF5" w:rsidRDefault="009A7CF9" w:rsidP="000823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оригинальный двигатель </w:t>
      </w:r>
      <w:r w:rsidR="00C06ADB" w:rsidRPr="00082335">
        <w:rPr>
          <w:rFonts w:ascii="Arial" w:eastAsia="Times New Roman" w:hAnsi="Arial" w:cs="Arial"/>
          <w:b/>
          <w:color w:val="FF0000"/>
          <w:sz w:val="18"/>
          <w:szCs w:val="18"/>
          <w:lang w:val="en-US" w:eastAsia="ru-RU"/>
        </w:rPr>
        <w:t>SUBARU</w:t>
      </w:r>
      <w:r w:rsidR="006C1FE2" w:rsidRPr="00082335">
        <w:rPr>
          <w:rFonts w:ascii="Arial" w:eastAsia="Times New Roman" w:hAnsi="Arial" w:cs="Arial"/>
          <w:b/>
          <w:color w:val="FF0000"/>
          <w:sz w:val="18"/>
          <w:szCs w:val="18"/>
          <w:lang w:val="en-US" w:eastAsia="ru-RU"/>
        </w:rPr>
        <w:t xml:space="preserve"> </w:t>
      </w:r>
      <w:r w:rsidR="00082335" w:rsidRPr="00082335">
        <w:rPr>
          <w:rFonts w:ascii="Arial" w:eastAsia="Times New Roman" w:hAnsi="Arial" w:cs="Arial"/>
          <w:b/>
          <w:color w:val="FF0000"/>
          <w:sz w:val="18"/>
          <w:szCs w:val="18"/>
          <w:lang w:val="en-US" w:eastAsia="ru-RU"/>
        </w:rPr>
        <w:t>EH</w:t>
      </w:r>
      <w:r w:rsidR="00E30115" w:rsidRPr="00082335">
        <w:rPr>
          <w:rFonts w:ascii="Arial" w:eastAsia="Times New Roman" w:hAnsi="Arial" w:cs="Arial"/>
          <w:b/>
          <w:color w:val="FF0000"/>
          <w:sz w:val="18"/>
          <w:szCs w:val="18"/>
          <w:lang w:eastAsia="ru-RU"/>
        </w:rPr>
        <w:t>6</w:t>
      </w:r>
      <w:r w:rsidR="00082335" w:rsidRPr="00082335">
        <w:rPr>
          <w:rFonts w:ascii="Arial" w:eastAsia="Times New Roman" w:hAnsi="Arial" w:cs="Arial"/>
          <w:b/>
          <w:color w:val="FF0000"/>
          <w:sz w:val="18"/>
          <w:szCs w:val="18"/>
          <w:lang w:val="en-US" w:eastAsia="ru-RU"/>
        </w:rPr>
        <w:t>5D</w:t>
      </w:r>
      <w:r w:rsidR="00124E19"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</w:p>
    <w:p w:rsidR="00C6105D" w:rsidRPr="00922CF5" w:rsidRDefault="00C6105D" w:rsidP="000823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синхронный </w:t>
      </w:r>
      <w:bookmarkStart w:id="0" w:name="_GoBack"/>
      <w:bookmarkEnd w:id="0"/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генератор</w:t>
      </w:r>
      <w:r w:rsidR="006C1FE2">
        <w:rPr>
          <w:rFonts w:ascii="Arial" w:eastAsia="Times New Roman" w:hAnsi="Arial" w:cs="Arial"/>
          <w:b/>
          <w:sz w:val="18"/>
          <w:szCs w:val="18"/>
          <w:lang w:val="en-US" w:eastAsia="ru-RU"/>
        </w:rPr>
        <w:t xml:space="preserve"> (MeccAlte – </w:t>
      </w:r>
      <w:r w:rsidR="006C1FE2">
        <w:rPr>
          <w:rFonts w:ascii="Arial" w:eastAsia="Times New Roman" w:hAnsi="Arial" w:cs="Arial"/>
          <w:b/>
          <w:sz w:val="18"/>
          <w:szCs w:val="18"/>
          <w:lang w:eastAsia="ru-RU"/>
        </w:rPr>
        <w:t>Италия)</w:t>
      </w: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</w:p>
    <w:p w:rsidR="00DE0852" w:rsidRPr="00922CF5" w:rsidRDefault="002E5842" w:rsidP="000823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электрический старт;</w:t>
      </w:r>
      <w:r w:rsidR="00A07464" w:rsidRPr="00A07464">
        <w:t xml:space="preserve"> </w:t>
      </w:r>
    </w:p>
    <w:p w:rsidR="004A5CD0" w:rsidRPr="00922CF5" w:rsidRDefault="004A5CD0" w:rsidP="000823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выбор топлива – метан/пропан-бутан/биогаз</w:t>
      </w:r>
      <w:r w:rsidR="000765FE"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</w:p>
    <w:p w:rsidR="00124E19" w:rsidRPr="00922CF5" w:rsidRDefault="00A07464" w:rsidP="000823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hAnsi="Arial" w:cs="Arial"/>
          <w:b/>
          <w:sz w:val="18"/>
          <w:szCs w:val="18"/>
        </w:rPr>
        <w:t xml:space="preserve">уникальная </w:t>
      </w:r>
      <w:r w:rsidR="00124E19" w:rsidRPr="00922CF5">
        <w:rPr>
          <w:rFonts w:ascii="Arial" w:hAnsi="Arial" w:cs="Arial"/>
          <w:b/>
          <w:sz w:val="18"/>
          <w:szCs w:val="18"/>
        </w:rPr>
        <w:t>система смесеобразования</w:t>
      </w:r>
      <w:r w:rsidR="00C6105D" w:rsidRPr="00922CF5">
        <w:rPr>
          <w:rFonts w:ascii="Arial" w:hAnsi="Arial" w:cs="Arial"/>
          <w:b/>
          <w:sz w:val="18"/>
          <w:szCs w:val="18"/>
        </w:rPr>
        <w:t>;</w:t>
      </w:r>
    </w:p>
    <w:p w:rsidR="00C6105D" w:rsidRPr="00922CF5" w:rsidRDefault="00C6105D" w:rsidP="000823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температурный режим эксплуатации от -</w:t>
      </w:r>
      <w:r w:rsidR="00467F74">
        <w:rPr>
          <w:rFonts w:ascii="Arial" w:eastAsia="Times New Roman" w:hAnsi="Arial" w:cs="Arial"/>
          <w:b/>
          <w:sz w:val="18"/>
          <w:szCs w:val="18"/>
          <w:lang w:eastAsia="ru-RU"/>
        </w:rPr>
        <w:t>4</w:t>
      </w: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0 до +40 градусов</w:t>
      </w:r>
      <w:r w:rsidR="000702F1"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</w:p>
    <w:p w:rsidR="002E5842" w:rsidRPr="00922CF5" w:rsidRDefault="002E5842" w:rsidP="000823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возможность оборудования комплектом автозапуска</w:t>
      </w:r>
      <w:r w:rsidR="00082335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(АВР)</w:t>
      </w: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</w:p>
    <w:p w:rsidR="00C6105D" w:rsidRPr="00922CF5" w:rsidRDefault="00C6105D" w:rsidP="000823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надежный запуск и работа при низком давлении газовой магистрали</w:t>
      </w:r>
      <w:r w:rsidR="000702F1"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</w:p>
    <w:p w:rsidR="009A7CF9" w:rsidRPr="00922CF5" w:rsidRDefault="00DE0852" w:rsidP="000823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датчик уровня масла с автоматической остановкой двигателя;  </w:t>
      </w:r>
    </w:p>
    <w:p w:rsidR="00D677B6" w:rsidRPr="00922CF5" w:rsidRDefault="004B3304" w:rsidP="000823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электростанция</w:t>
      </w:r>
      <w:r w:rsidR="005F6C52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с </w:t>
      </w:r>
      <w:r w:rsidR="00A07464">
        <w:rPr>
          <w:rFonts w:ascii="Arial" w:eastAsia="Times New Roman" w:hAnsi="Arial" w:cs="Arial"/>
          <w:b/>
          <w:sz w:val="18"/>
          <w:szCs w:val="18"/>
          <w:lang w:eastAsia="ru-RU"/>
        </w:rPr>
        <w:t>низким</w:t>
      </w:r>
      <w:r w:rsidR="00922CF5"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уровнем шума </w:t>
      </w: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для использования </w:t>
      </w:r>
      <w:r w:rsidR="000765FE"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в загородных домах, с</w:t>
      </w:r>
      <w:r w:rsidR="00EA374E"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тройплощадках и других объектах в качестве резервного источника питания.</w:t>
      </w:r>
    </w:p>
    <w:p w:rsidR="009A7CF9" w:rsidRPr="00EA374E" w:rsidRDefault="00DD73BF" w:rsidP="009A7C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    </w:t>
      </w:r>
      <w:r w:rsidR="009A7CF9" w:rsidRPr="00EA374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Спецификация</w:t>
      </w:r>
    </w:p>
    <w:tbl>
      <w:tblPr>
        <w:tblStyle w:val="a6"/>
        <w:tblW w:w="9886" w:type="dxa"/>
        <w:tblInd w:w="534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4358"/>
      </w:tblGrid>
      <w:tr w:rsidR="003F1830" w:rsidTr="00D43DA4">
        <w:trPr>
          <w:trHeight w:val="314"/>
        </w:trPr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3402C" w:rsidRPr="00DB021C" w:rsidRDefault="00DB021C" w:rsidP="009A7CF9">
            <w:pPr>
              <w:rPr>
                <w:b/>
              </w:rPr>
            </w:pPr>
            <w:r w:rsidRPr="00DB021C">
              <w:rPr>
                <w:b/>
              </w:rPr>
              <w:t>Генератор</w:t>
            </w:r>
          </w:p>
        </w:tc>
        <w:tc>
          <w:tcPr>
            <w:tcW w:w="4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3402C" w:rsidRPr="00770EDF" w:rsidRDefault="00082335" w:rsidP="00770ED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ARCTIC SG10-230S</w:t>
            </w:r>
          </w:p>
        </w:tc>
      </w:tr>
      <w:tr w:rsidR="00D43DA4" w:rsidTr="00D43DA4">
        <w:trPr>
          <w:trHeight w:val="298"/>
        </w:trPr>
        <w:tc>
          <w:tcPr>
            <w:tcW w:w="5528" w:type="dxa"/>
            <w:tcBorders>
              <w:top w:val="single" w:sz="4" w:space="0" w:color="auto"/>
            </w:tcBorders>
          </w:tcPr>
          <w:p w:rsidR="00D43DA4" w:rsidRPr="00F05EF4" w:rsidRDefault="00D43DA4" w:rsidP="00A160DF">
            <w:pPr>
              <w:rPr>
                <w:sz w:val="20"/>
                <w:szCs w:val="20"/>
              </w:rPr>
            </w:pPr>
            <w:r w:rsidRPr="00F05EF4">
              <w:rPr>
                <w:b/>
                <w:sz w:val="20"/>
                <w:szCs w:val="20"/>
              </w:rPr>
              <w:t>МЕТАН</w:t>
            </w:r>
            <w:r w:rsidRPr="00F05EF4">
              <w:rPr>
                <w:sz w:val="20"/>
                <w:szCs w:val="20"/>
              </w:rPr>
              <w:t>. Номинальная мощность/Максимальная мощность</w:t>
            </w:r>
          </w:p>
        </w:tc>
        <w:tc>
          <w:tcPr>
            <w:tcW w:w="4358" w:type="dxa"/>
            <w:tcBorders>
              <w:top w:val="single" w:sz="4" w:space="0" w:color="auto"/>
            </w:tcBorders>
          </w:tcPr>
          <w:p w:rsidR="00D43DA4" w:rsidRPr="00E82126" w:rsidRDefault="006C1FE2" w:rsidP="006C1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r w:rsidR="002C2EFE">
              <w:rPr>
                <w:sz w:val="20"/>
                <w:szCs w:val="20"/>
              </w:rPr>
              <w:t>,0</w:t>
            </w:r>
            <w:r w:rsidR="00D43DA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10</w:t>
            </w:r>
            <w:r w:rsidR="00111D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  <w:r w:rsidR="00111D27">
              <w:rPr>
                <w:sz w:val="20"/>
                <w:szCs w:val="20"/>
              </w:rPr>
              <w:t>кВт</w:t>
            </w:r>
          </w:p>
        </w:tc>
      </w:tr>
      <w:tr w:rsidR="00D43DA4" w:rsidTr="00D43DA4">
        <w:trPr>
          <w:trHeight w:val="314"/>
        </w:trPr>
        <w:tc>
          <w:tcPr>
            <w:tcW w:w="5528" w:type="dxa"/>
          </w:tcPr>
          <w:p w:rsidR="00D43DA4" w:rsidRDefault="00D43DA4" w:rsidP="00A160DF">
            <w:r w:rsidRPr="00F05EF4">
              <w:rPr>
                <w:b/>
                <w:sz w:val="20"/>
                <w:szCs w:val="20"/>
              </w:rPr>
              <w:t>ПРОПАН</w:t>
            </w:r>
            <w:r w:rsidRPr="00F05EF4">
              <w:rPr>
                <w:sz w:val="20"/>
                <w:szCs w:val="20"/>
              </w:rPr>
              <w:t>. Номинальная мощность/Максимальная мощность</w:t>
            </w:r>
          </w:p>
        </w:tc>
        <w:tc>
          <w:tcPr>
            <w:tcW w:w="4358" w:type="dxa"/>
          </w:tcPr>
          <w:p w:rsidR="00D43DA4" w:rsidRPr="00E82126" w:rsidRDefault="006C1FE2" w:rsidP="006C1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r w:rsidR="002C2EFE">
              <w:rPr>
                <w:sz w:val="20"/>
                <w:szCs w:val="20"/>
              </w:rPr>
              <w:t>,</w:t>
            </w:r>
            <w:r w:rsidR="006776CE">
              <w:rPr>
                <w:sz w:val="20"/>
                <w:szCs w:val="20"/>
              </w:rPr>
              <w:t>5</w:t>
            </w:r>
            <w:r w:rsidR="00111D2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10</w:t>
            </w:r>
            <w:r w:rsidR="00111D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</w:t>
            </w:r>
            <w:r w:rsidR="00111D27">
              <w:rPr>
                <w:sz w:val="20"/>
                <w:szCs w:val="20"/>
              </w:rPr>
              <w:t>кВт</w:t>
            </w:r>
          </w:p>
        </w:tc>
      </w:tr>
      <w:tr w:rsidR="0003402C" w:rsidTr="00D43DA4">
        <w:trPr>
          <w:trHeight w:val="298"/>
        </w:trPr>
        <w:tc>
          <w:tcPr>
            <w:tcW w:w="5528" w:type="dxa"/>
          </w:tcPr>
          <w:p w:rsidR="0003402C" w:rsidRPr="00D43DA4" w:rsidRDefault="00DB021C" w:rsidP="009A7CF9">
            <w:pPr>
              <w:rPr>
                <w:sz w:val="20"/>
                <w:szCs w:val="20"/>
              </w:rPr>
            </w:pPr>
            <w:r w:rsidRPr="00D43DA4">
              <w:rPr>
                <w:sz w:val="20"/>
                <w:szCs w:val="20"/>
              </w:rPr>
              <w:t>Коэффициент мощности (</w:t>
            </w:r>
            <w:r w:rsidRPr="00D43DA4">
              <w:rPr>
                <w:sz w:val="20"/>
                <w:szCs w:val="20"/>
                <w:lang w:val="en-US"/>
              </w:rPr>
              <w:t>cos</w:t>
            </w:r>
            <w:r w:rsidRPr="00D43DA4">
              <w:rPr>
                <w:sz w:val="20"/>
                <w:szCs w:val="20"/>
              </w:rPr>
              <w:t>ф)</w:t>
            </w:r>
          </w:p>
        </w:tc>
        <w:tc>
          <w:tcPr>
            <w:tcW w:w="4358" w:type="dxa"/>
          </w:tcPr>
          <w:p w:rsidR="0003402C" w:rsidRPr="00770EDF" w:rsidRDefault="00770EDF" w:rsidP="00770ED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B34D4B" w:rsidRPr="00D43DA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03402C" w:rsidTr="00D43DA4">
        <w:trPr>
          <w:trHeight w:val="314"/>
        </w:trPr>
        <w:tc>
          <w:tcPr>
            <w:tcW w:w="5528" w:type="dxa"/>
          </w:tcPr>
          <w:p w:rsidR="0003402C" w:rsidRPr="00E82126" w:rsidRDefault="00DB021C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Частота</w:t>
            </w:r>
            <w:r w:rsidR="00A36342" w:rsidRPr="00E82126">
              <w:rPr>
                <w:sz w:val="20"/>
                <w:szCs w:val="20"/>
              </w:rPr>
              <w:t xml:space="preserve"> тока</w:t>
            </w:r>
          </w:p>
        </w:tc>
        <w:tc>
          <w:tcPr>
            <w:tcW w:w="4358" w:type="dxa"/>
          </w:tcPr>
          <w:p w:rsidR="0003402C" w:rsidRPr="00E82126" w:rsidRDefault="00DB021C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50 Гц</w:t>
            </w:r>
          </w:p>
        </w:tc>
      </w:tr>
      <w:tr w:rsidR="0003402C" w:rsidTr="00D43DA4">
        <w:trPr>
          <w:trHeight w:val="298"/>
        </w:trPr>
        <w:tc>
          <w:tcPr>
            <w:tcW w:w="5528" w:type="dxa"/>
          </w:tcPr>
          <w:p w:rsidR="0003402C" w:rsidRPr="00E82126" w:rsidRDefault="00DB021C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Номинальное выходное напряжение</w:t>
            </w:r>
          </w:p>
        </w:tc>
        <w:tc>
          <w:tcPr>
            <w:tcW w:w="4358" w:type="dxa"/>
          </w:tcPr>
          <w:p w:rsidR="0003402C" w:rsidRPr="00E82126" w:rsidRDefault="002C2EFE" w:rsidP="009A7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  <w:r w:rsidR="00DB021C" w:rsidRPr="00E82126">
              <w:rPr>
                <w:sz w:val="20"/>
                <w:szCs w:val="20"/>
              </w:rPr>
              <w:t xml:space="preserve"> В</w:t>
            </w:r>
          </w:p>
        </w:tc>
      </w:tr>
      <w:tr w:rsidR="0003402C" w:rsidTr="00D43DA4">
        <w:trPr>
          <w:trHeight w:val="314"/>
        </w:trPr>
        <w:tc>
          <w:tcPr>
            <w:tcW w:w="5528" w:type="dxa"/>
          </w:tcPr>
          <w:p w:rsidR="0003402C" w:rsidRPr="00E82126" w:rsidRDefault="00DB021C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Фаза</w:t>
            </w:r>
          </w:p>
        </w:tc>
        <w:tc>
          <w:tcPr>
            <w:tcW w:w="4358" w:type="dxa"/>
          </w:tcPr>
          <w:p w:rsidR="0003402C" w:rsidRPr="002C2EFE" w:rsidRDefault="002C2EFE" w:rsidP="009A7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3402C" w:rsidTr="00D43DA4">
        <w:trPr>
          <w:trHeight w:val="298"/>
        </w:trPr>
        <w:tc>
          <w:tcPr>
            <w:tcW w:w="5528" w:type="dxa"/>
          </w:tcPr>
          <w:p w:rsidR="0003402C" w:rsidRPr="00E82126" w:rsidRDefault="00DB021C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Сила тока</w:t>
            </w:r>
          </w:p>
        </w:tc>
        <w:tc>
          <w:tcPr>
            <w:tcW w:w="4358" w:type="dxa"/>
          </w:tcPr>
          <w:p w:rsidR="0003402C" w:rsidRPr="00E82126" w:rsidRDefault="00770EDF" w:rsidP="00E721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36</w:t>
            </w:r>
            <w:r w:rsidR="00DB021C" w:rsidRPr="00E82126">
              <w:rPr>
                <w:sz w:val="20"/>
                <w:szCs w:val="20"/>
              </w:rPr>
              <w:t xml:space="preserve"> А</w:t>
            </w:r>
          </w:p>
        </w:tc>
      </w:tr>
      <w:tr w:rsidR="003F1830" w:rsidTr="00D43DA4">
        <w:trPr>
          <w:trHeight w:val="298"/>
        </w:trPr>
        <w:tc>
          <w:tcPr>
            <w:tcW w:w="5528" w:type="dxa"/>
          </w:tcPr>
          <w:p w:rsidR="0003402C" w:rsidRPr="00E82126" w:rsidRDefault="00DB021C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Автоматический регулятор напряжения</w:t>
            </w:r>
          </w:p>
        </w:tc>
        <w:tc>
          <w:tcPr>
            <w:tcW w:w="4358" w:type="dxa"/>
          </w:tcPr>
          <w:p w:rsidR="0003402C" w:rsidRPr="00E82126" w:rsidRDefault="00DB021C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есть</w:t>
            </w:r>
          </w:p>
        </w:tc>
      </w:tr>
      <w:tr w:rsidR="003F1830" w:rsidTr="00D43DA4">
        <w:trPr>
          <w:trHeight w:val="314"/>
        </w:trPr>
        <w:tc>
          <w:tcPr>
            <w:tcW w:w="5528" w:type="dxa"/>
          </w:tcPr>
          <w:p w:rsidR="0003402C" w:rsidRPr="00E82126" w:rsidRDefault="00DB021C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Защита от перегрузки</w:t>
            </w:r>
          </w:p>
        </w:tc>
        <w:tc>
          <w:tcPr>
            <w:tcW w:w="4358" w:type="dxa"/>
          </w:tcPr>
          <w:p w:rsidR="0003402C" w:rsidRPr="00E82126" w:rsidRDefault="00DB021C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есть</w:t>
            </w:r>
          </w:p>
        </w:tc>
      </w:tr>
      <w:tr w:rsidR="00A36342" w:rsidTr="00D43DA4">
        <w:trPr>
          <w:trHeight w:val="298"/>
        </w:trPr>
        <w:tc>
          <w:tcPr>
            <w:tcW w:w="5528" w:type="dxa"/>
          </w:tcPr>
          <w:p w:rsidR="00A36342" w:rsidRPr="00E82126" w:rsidRDefault="00A36342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 xml:space="preserve">Вес </w:t>
            </w:r>
          </w:p>
        </w:tc>
        <w:tc>
          <w:tcPr>
            <w:tcW w:w="4358" w:type="dxa"/>
          </w:tcPr>
          <w:p w:rsidR="00A36342" w:rsidRPr="00E82126" w:rsidRDefault="006C1FE2" w:rsidP="00082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082335"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  <w:lang w:val="en-US"/>
              </w:rPr>
              <w:t>0</w:t>
            </w:r>
            <w:r w:rsidR="00A36342" w:rsidRPr="00E82126">
              <w:rPr>
                <w:sz w:val="20"/>
                <w:szCs w:val="20"/>
              </w:rPr>
              <w:t xml:space="preserve"> кг</w:t>
            </w:r>
          </w:p>
        </w:tc>
      </w:tr>
      <w:tr w:rsidR="00A36342" w:rsidTr="00D43DA4">
        <w:trPr>
          <w:trHeight w:val="314"/>
        </w:trPr>
        <w:tc>
          <w:tcPr>
            <w:tcW w:w="5528" w:type="dxa"/>
            <w:tcBorders>
              <w:bottom w:val="single" w:sz="4" w:space="0" w:color="auto"/>
            </w:tcBorders>
          </w:tcPr>
          <w:p w:rsidR="00A36342" w:rsidRPr="00E82126" w:rsidRDefault="00A36342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Габаритные размеры, мм</w:t>
            </w:r>
          </w:p>
        </w:tc>
        <w:tc>
          <w:tcPr>
            <w:tcW w:w="4358" w:type="dxa"/>
            <w:tcBorders>
              <w:bottom w:val="single" w:sz="4" w:space="0" w:color="auto"/>
            </w:tcBorders>
          </w:tcPr>
          <w:p w:rsidR="00A36342" w:rsidRPr="009B18C6" w:rsidRDefault="0046336B" w:rsidP="00082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82335">
              <w:rPr>
                <w:sz w:val="20"/>
                <w:szCs w:val="20"/>
                <w:lang w:val="en-US"/>
              </w:rPr>
              <w:t>24</w:t>
            </w:r>
            <w:r>
              <w:rPr>
                <w:sz w:val="20"/>
                <w:szCs w:val="20"/>
              </w:rPr>
              <w:t>0х6</w:t>
            </w:r>
            <w:r w:rsidR="00082335"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0х</w:t>
            </w:r>
            <w:r w:rsidR="00082335">
              <w:rPr>
                <w:sz w:val="20"/>
                <w:szCs w:val="20"/>
                <w:lang w:val="en-US"/>
              </w:rPr>
              <w:t>96</w:t>
            </w:r>
            <w:r>
              <w:rPr>
                <w:sz w:val="20"/>
                <w:szCs w:val="20"/>
              </w:rPr>
              <w:t>0</w:t>
            </w:r>
          </w:p>
        </w:tc>
      </w:tr>
      <w:tr w:rsidR="00EA374E" w:rsidTr="00D43DA4">
        <w:trPr>
          <w:trHeight w:val="298"/>
        </w:trPr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3402C" w:rsidRPr="00DB021C" w:rsidRDefault="00DB021C" w:rsidP="00DE0852">
            <w:pPr>
              <w:rPr>
                <w:b/>
              </w:rPr>
            </w:pPr>
            <w:r w:rsidRPr="00DB021C">
              <w:rPr>
                <w:b/>
              </w:rPr>
              <w:t>Двигатель</w:t>
            </w:r>
          </w:p>
        </w:tc>
        <w:tc>
          <w:tcPr>
            <w:tcW w:w="4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3402C" w:rsidRPr="00DB021C" w:rsidRDefault="0003402C" w:rsidP="00B309A1">
            <w:pPr>
              <w:rPr>
                <w:b/>
              </w:rPr>
            </w:pPr>
          </w:p>
        </w:tc>
      </w:tr>
      <w:tr w:rsidR="003F1830" w:rsidTr="00D43DA4">
        <w:trPr>
          <w:trHeight w:val="314"/>
        </w:trPr>
        <w:tc>
          <w:tcPr>
            <w:tcW w:w="5528" w:type="dxa"/>
            <w:tcBorders>
              <w:top w:val="single" w:sz="4" w:space="0" w:color="auto"/>
            </w:tcBorders>
          </w:tcPr>
          <w:p w:rsidR="0003402C" w:rsidRPr="00E82126" w:rsidRDefault="00EF1805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Модель</w:t>
            </w:r>
          </w:p>
        </w:tc>
        <w:tc>
          <w:tcPr>
            <w:tcW w:w="4358" w:type="dxa"/>
            <w:tcBorders>
              <w:top w:val="single" w:sz="4" w:space="0" w:color="auto"/>
            </w:tcBorders>
            <w:vAlign w:val="center"/>
          </w:tcPr>
          <w:p w:rsidR="0003402C" w:rsidRPr="00CC4B0A" w:rsidRDefault="00082335" w:rsidP="00082335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EH65D (SUBARU) </w:t>
            </w:r>
          </w:p>
        </w:tc>
      </w:tr>
      <w:tr w:rsidR="003F1830" w:rsidTr="00D43DA4">
        <w:trPr>
          <w:trHeight w:val="298"/>
        </w:trPr>
        <w:tc>
          <w:tcPr>
            <w:tcW w:w="5528" w:type="dxa"/>
          </w:tcPr>
          <w:p w:rsidR="0003402C" w:rsidRPr="00E82126" w:rsidRDefault="00EF1805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Объем двигателя</w:t>
            </w:r>
          </w:p>
        </w:tc>
        <w:tc>
          <w:tcPr>
            <w:tcW w:w="4358" w:type="dxa"/>
          </w:tcPr>
          <w:p w:rsidR="0003402C" w:rsidRPr="00E82126" w:rsidRDefault="00276B3C" w:rsidP="00082335">
            <w:pPr>
              <w:rPr>
                <w:sz w:val="20"/>
                <w:szCs w:val="20"/>
              </w:rPr>
            </w:pPr>
            <w:r w:rsidRPr="00922CF5">
              <w:rPr>
                <w:sz w:val="20"/>
                <w:szCs w:val="20"/>
              </w:rPr>
              <w:t>6</w:t>
            </w:r>
            <w:r w:rsidR="00082335">
              <w:rPr>
                <w:sz w:val="20"/>
                <w:szCs w:val="20"/>
                <w:lang w:val="en-US"/>
              </w:rPr>
              <w:t>53</w:t>
            </w:r>
            <w:r w:rsidR="00EF1805" w:rsidRPr="00922CF5">
              <w:rPr>
                <w:sz w:val="20"/>
                <w:szCs w:val="20"/>
              </w:rPr>
              <w:t xml:space="preserve"> см3</w:t>
            </w:r>
          </w:p>
        </w:tc>
      </w:tr>
      <w:tr w:rsidR="003F1830" w:rsidTr="00D43DA4">
        <w:trPr>
          <w:trHeight w:val="314"/>
        </w:trPr>
        <w:tc>
          <w:tcPr>
            <w:tcW w:w="5528" w:type="dxa"/>
          </w:tcPr>
          <w:p w:rsidR="0003402C" w:rsidRPr="00E82126" w:rsidRDefault="00EF1805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Количество цилиндров</w:t>
            </w:r>
          </w:p>
        </w:tc>
        <w:tc>
          <w:tcPr>
            <w:tcW w:w="4358" w:type="dxa"/>
          </w:tcPr>
          <w:p w:rsidR="0003402C" w:rsidRPr="00E82126" w:rsidRDefault="000853AF" w:rsidP="004E0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F1830" w:rsidTr="00D43DA4">
        <w:trPr>
          <w:trHeight w:val="298"/>
        </w:trPr>
        <w:tc>
          <w:tcPr>
            <w:tcW w:w="5528" w:type="dxa"/>
          </w:tcPr>
          <w:p w:rsidR="00DB021C" w:rsidRPr="00770EDF" w:rsidRDefault="00EF1805" w:rsidP="004E0DDF">
            <w:pPr>
              <w:rPr>
                <w:sz w:val="20"/>
                <w:szCs w:val="20"/>
                <w:lang w:val="en-US"/>
              </w:rPr>
            </w:pPr>
            <w:r w:rsidRPr="00922CF5">
              <w:rPr>
                <w:sz w:val="20"/>
                <w:szCs w:val="20"/>
              </w:rPr>
              <w:t>Мощность двигателя</w:t>
            </w:r>
            <w:r w:rsidR="00C017E2">
              <w:rPr>
                <w:sz w:val="20"/>
                <w:szCs w:val="20"/>
              </w:rPr>
              <w:t xml:space="preserve"> кВт</w:t>
            </w:r>
          </w:p>
        </w:tc>
        <w:tc>
          <w:tcPr>
            <w:tcW w:w="4358" w:type="dxa"/>
          </w:tcPr>
          <w:p w:rsidR="00DB021C" w:rsidRPr="00C017E2" w:rsidRDefault="00770EDF" w:rsidP="00B83B1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B83B13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,</w:t>
            </w:r>
            <w:r w:rsidR="00B83B13">
              <w:rPr>
                <w:sz w:val="20"/>
                <w:szCs w:val="20"/>
                <w:lang w:val="en-US"/>
              </w:rPr>
              <w:t>6</w:t>
            </w:r>
          </w:p>
        </w:tc>
      </w:tr>
      <w:tr w:rsidR="003F1830" w:rsidTr="00D43DA4">
        <w:trPr>
          <w:trHeight w:val="314"/>
        </w:trPr>
        <w:tc>
          <w:tcPr>
            <w:tcW w:w="5528" w:type="dxa"/>
          </w:tcPr>
          <w:p w:rsidR="00DB021C" w:rsidRPr="00E82126" w:rsidRDefault="00EF1805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Частота вращения</w:t>
            </w:r>
          </w:p>
        </w:tc>
        <w:tc>
          <w:tcPr>
            <w:tcW w:w="4358" w:type="dxa"/>
          </w:tcPr>
          <w:p w:rsidR="00DB021C" w:rsidRPr="00E82126" w:rsidRDefault="00EF1805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3000 об./мин.</w:t>
            </w:r>
          </w:p>
        </w:tc>
      </w:tr>
      <w:tr w:rsidR="003F1830" w:rsidTr="00D43DA4">
        <w:trPr>
          <w:trHeight w:val="298"/>
        </w:trPr>
        <w:tc>
          <w:tcPr>
            <w:tcW w:w="5528" w:type="dxa"/>
          </w:tcPr>
          <w:p w:rsidR="00DB021C" w:rsidRPr="00E82126" w:rsidRDefault="00EF1805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Объем масляной системы</w:t>
            </w:r>
          </w:p>
        </w:tc>
        <w:tc>
          <w:tcPr>
            <w:tcW w:w="4358" w:type="dxa"/>
          </w:tcPr>
          <w:p w:rsidR="00DB021C" w:rsidRPr="00E82126" w:rsidRDefault="00EF1805" w:rsidP="00082335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1</w:t>
            </w:r>
            <w:r w:rsidR="00276B3C">
              <w:rPr>
                <w:sz w:val="20"/>
                <w:szCs w:val="20"/>
              </w:rPr>
              <w:t>,</w:t>
            </w:r>
            <w:r w:rsidR="00082335">
              <w:rPr>
                <w:sz w:val="20"/>
                <w:szCs w:val="20"/>
                <w:lang w:val="en-US"/>
              </w:rPr>
              <w:t>6</w:t>
            </w:r>
            <w:r w:rsidRPr="00E82126">
              <w:rPr>
                <w:sz w:val="20"/>
                <w:szCs w:val="20"/>
              </w:rPr>
              <w:t xml:space="preserve"> л.</w:t>
            </w:r>
          </w:p>
        </w:tc>
      </w:tr>
      <w:tr w:rsidR="003F1830" w:rsidTr="00D43DA4">
        <w:trPr>
          <w:trHeight w:val="314"/>
        </w:trPr>
        <w:tc>
          <w:tcPr>
            <w:tcW w:w="5528" w:type="dxa"/>
          </w:tcPr>
          <w:p w:rsidR="00DB021C" w:rsidRPr="00E82126" w:rsidRDefault="00EF1805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Потребление топлива при максимальной нагрузке</w:t>
            </w:r>
          </w:p>
        </w:tc>
        <w:tc>
          <w:tcPr>
            <w:tcW w:w="4358" w:type="dxa"/>
          </w:tcPr>
          <w:p w:rsidR="00DB021C" w:rsidRPr="00E82126" w:rsidRDefault="00394AC6" w:rsidP="002840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  <w:r w:rsidR="00284073" w:rsidRPr="00B642B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кг/кВт.ч. (пропан) / 0,40 м3/кВт.ч. (метан)</w:t>
            </w:r>
          </w:p>
        </w:tc>
      </w:tr>
      <w:tr w:rsidR="003F1830" w:rsidTr="00D43DA4">
        <w:trPr>
          <w:trHeight w:val="360"/>
        </w:trPr>
        <w:tc>
          <w:tcPr>
            <w:tcW w:w="5528" w:type="dxa"/>
          </w:tcPr>
          <w:p w:rsidR="00DB021C" w:rsidRPr="00E82126" w:rsidRDefault="00A36342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Уровень шума</w:t>
            </w:r>
          </w:p>
        </w:tc>
        <w:tc>
          <w:tcPr>
            <w:tcW w:w="4358" w:type="dxa"/>
          </w:tcPr>
          <w:p w:rsidR="00DB021C" w:rsidRPr="00E82126" w:rsidRDefault="00E721BA" w:rsidP="00082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="00082335">
              <w:rPr>
                <w:sz w:val="20"/>
                <w:szCs w:val="20"/>
                <w:lang w:val="en-US"/>
              </w:rPr>
              <w:t>6</w:t>
            </w:r>
            <w:r w:rsidR="00A36342" w:rsidRPr="00E82126">
              <w:rPr>
                <w:sz w:val="20"/>
                <w:szCs w:val="20"/>
              </w:rPr>
              <w:t xml:space="preserve"> дБ</w:t>
            </w:r>
          </w:p>
        </w:tc>
      </w:tr>
    </w:tbl>
    <w:p w:rsidR="009A7CF9" w:rsidRDefault="009A7CF9" w:rsidP="009A7CF9"/>
    <w:sectPr w:rsidR="009A7CF9" w:rsidSect="009A7C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6B1" w:rsidRDefault="00A926B1" w:rsidP="00124E19">
      <w:pPr>
        <w:spacing w:after="0" w:line="240" w:lineRule="auto"/>
      </w:pPr>
      <w:r>
        <w:separator/>
      </w:r>
    </w:p>
  </w:endnote>
  <w:endnote w:type="continuationSeparator" w:id="1">
    <w:p w:rsidR="00A926B1" w:rsidRDefault="00A926B1" w:rsidP="00124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6B1" w:rsidRDefault="00A926B1" w:rsidP="00124E19">
      <w:pPr>
        <w:spacing w:after="0" w:line="240" w:lineRule="auto"/>
      </w:pPr>
      <w:r>
        <w:separator/>
      </w:r>
    </w:p>
  </w:footnote>
  <w:footnote w:type="continuationSeparator" w:id="1">
    <w:p w:rsidR="00A926B1" w:rsidRDefault="00A926B1" w:rsidP="00124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C763C"/>
    <w:multiLevelType w:val="multilevel"/>
    <w:tmpl w:val="62665E4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">
    <w:nsid w:val="6B777606"/>
    <w:multiLevelType w:val="hybridMultilevel"/>
    <w:tmpl w:val="44AAB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5A09"/>
    <w:rsid w:val="0002385A"/>
    <w:rsid w:val="0003402C"/>
    <w:rsid w:val="00035855"/>
    <w:rsid w:val="00036687"/>
    <w:rsid w:val="000702F1"/>
    <w:rsid w:val="00074CC3"/>
    <w:rsid w:val="000765FE"/>
    <w:rsid w:val="00082335"/>
    <w:rsid w:val="000853AF"/>
    <w:rsid w:val="00111D27"/>
    <w:rsid w:val="00124E19"/>
    <w:rsid w:val="001302B2"/>
    <w:rsid w:val="00171822"/>
    <w:rsid w:val="00195A03"/>
    <w:rsid w:val="001A70B9"/>
    <w:rsid w:val="001D6084"/>
    <w:rsid w:val="002147FC"/>
    <w:rsid w:val="002176D9"/>
    <w:rsid w:val="002272D0"/>
    <w:rsid w:val="00276B3C"/>
    <w:rsid w:val="00284073"/>
    <w:rsid w:val="002A48F4"/>
    <w:rsid w:val="002C2EFE"/>
    <w:rsid w:val="002E5842"/>
    <w:rsid w:val="002E7857"/>
    <w:rsid w:val="002F19A9"/>
    <w:rsid w:val="00327003"/>
    <w:rsid w:val="003432A0"/>
    <w:rsid w:val="0034676C"/>
    <w:rsid w:val="00394AC6"/>
    <w:rsid w:val="00396A8A"/>
    <w:rsid w:val="003C007D"/>
    <w:rsid w:val="003C7FDA"/>
    <w:rsid w:val="003F1830"/>
    <w:rsid w:val="00401ABC"/>
    <w:rsid w:val="004177C6"/>
    <w:rsid w:val="004209CF"/>
    <w:rsid w:val="00424A49"/>
    <w:rsid w:val="00451196"/>
    <w:rsid w:val="0046336B"/>
    <w:rsid w:val="004660E7"/>
    <w:rsid w:val="00467F74"/>
    <w:rsid w:val="00482327"/>
    <w:rsid w:val="0048747C"/>
    <w:rsid w:val="004920CD"/>
    <w:rsid w:val="004A0099"/>
    <w:rsid w:val="004A5CD0"/>
    <w:rsid w:val="004B3304"/>
    <w:rsid w:val="005145DB"/>
    <w:rsid w:val="00547045"/>
    <w:rsid w:val="00551CBC"/>
    <w:rsid w:val="005F6C52"/>
    <w:rsid w:val="006776CE"/>
    <w:rsid w:val="006C1FE2"/>
    <w:rsid w:val="00724596"/>
    <w:rsid w:val="0076196F"/>
    <w:rsid w:val="00770EDF"/>
    <w:rsid w:val="0078663B"/>
    <w:rsid w:val="0080596F"/>
    <w:rsid w:val="00894709"/>
    <w:rsid w:val="008A107E"/>
    <w:rsid w:val="008B4DA9"/>
    <w:rsid w:val="008C0573"/>
    <w:rsid w:val="008D6771"/>
    <w:rsid w:val="00914D0C"/>
    <w:rsid w:val="0091666F"/>
    <w:rsid w:val="00922CF5"/>
    <w:rsid w:val="00931BF3"/>
    <w:rsid w:val="00936E64"/>
    <w:rsid w:val="00941B86"/>
    <w:rsid w:val="009A7CF9"/>
    <w:rsid w:val="009B18C6"/>
    <w:rsid w:val="00A07464"/>
    <w:rsid w:val="00A3554A"/>
    <w:rsid w:val="00A36342"/>
    <w:rsid w:val="00A7303D"/>
    <w:rsid w:val="00A902FC"/>
    <w:rsid w:val="00A926B1"/>
    <w:rsid w:val="00AA0374"/>
    <w:rsid w:val="00AF72E3"/>
    <w:rsid w:val="00B043C6"/>
    <w:rsid w:val="00B23800"/>
    <w:rsid w:val="00B23FC5"/>
    <w:rsid w:val="00B309A1"/>
    <w:rsid w:val="00B32534"/>
    <w:rsid w:val="00B34D4B"/>
    <w:rsid w:val="00B42CC9"/>
    <w:rsid w:val="00B50759"/>
    <w:rsid w:val="00B642B3"/>
    <w:rsid w:val="00B672F4"/>
    <w:rsid w:val="00B83B13"/>
    <w:rsid w:val="00B95A09"/>
    <w:rsid w:val="00BD19EF"/>
    <w:rsid w:val="00C017E2"/>
    <w:rsid w:val="00C06ADB"/>
    <w:rsid w:val="00C27753"/>
    <w:rsid w:val="00C50AB2"/>
    <w:rsid w:val="00C565C3"/>
    <w:rsid w:val="00C6105D"/>
    <w:rsid w:val="00CC4B0A"/>
    <w:rsid w:val="00CE68E5"/>
    <w:rsid w:val="00CF12DA"/>
    <w:rsid w:val="00CF5954"/>
    <w:rsid w:val="00D17C76"/>
    <w:rsid w:val="00D314FA"/>
    <w:rsid w:val="00D42032"/>
    <w:rsid w:val="00D43DA4"/>
    <w:rsid w:val="00D514A0"/>
    <w:rsid w:val="00D677B6"/>
    <w:rsid w:val="00D856DC"/>
    <w:rsid w:val="00DB021C"/>
    <w:rsid w:val="00DB305F"/>
    <w:rsid w:val="00DD73BF"/>
    <w:rsid w:val="00DE0852"/>
    <w:rsid w:val="00E30115"/>
    <w:rsid w:val="00E45445"/>
    <w:rsid w:val="00E51C89"/>
    <w:rsid w:val="00E721BA"/>
    <w:rsid w:val="00E82126"/>
    <w:rsid w:val="00E83E17"/>
    <w:rsid w:val="00E91361"/>
    <w:rsid w:val="00E91931"/>
    <w:rsid w:val="00E9212E"/>
    <w:rsid w:val="00EA374E"/>
    <w:rsid w:val="00EB56D3"/>
    <w:rsid w:val="00EC12C5"/>
    <w:rsid w:val="00EE7D70"/>
    <w:rsid w:val="00EF1805"/>
    <w:rsid w:val="00F2383D"/>
    <w:rsid w:val="00F41EF1"/>
    <w:rsid w:val="00F572EE"/>
    <w:rsid w:val="00F7162A"/>
    <w:rsid w:val="00F72A71"/>
    <w:rsid w:val="00F82D1E"/>
    <w:rsid w:val="00F95800"/>
    <w:rsid w:val="00FF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A0"/>
  </w:style>
  <w:style w:type="paragraph" w:styleId="2">
    <w:name w:val="heading 2"/>
    <w:basedOn w:val="a"/>
    <w:link w:val="20"/>
    <w:uiPriority w:val="9"/>
    <w:qFormat/>
    <w:rsid w:val="009A7C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C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A7C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9A7CF9"/>
    <w:pPr>
      <w:ind w:left="720"/>
      <w:contextualSpacing/>
    </w:pPr>
  </w:style>
  <w:style w:type="table" w:styleId="a6">
    <w:name w:val="Table Grid"/>
    <w:basedOn w:val="a1"/>
    <w:uiPriority w:val="59"/>
    <w:rsid w:val="00034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link w:val="a8"/>
    <w:uiPriority w:val="99"/>
    <w:semiHidden/>
    <w:unhideWhenUsed/>
    <w:rsid w:val="00124E1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124E1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124E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7C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C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A7C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9A7CF9"/>
    <w:pPr>
      <w:ind w:left="720"/>
      <w:contextualSpacing/>
    </w:pPr>
  </w:style>
  <w:style w:type="table" w:styleId="a6">
    <w:name w:val="Table Grid"/>
    <w:basedOn w:val="a1"/>
    <w:uiPriority w:val="59"/>
    <w:rsid w:val="00034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link w:val="a8"/>
    <w:uiPriority w:val="99"/>
    <w:semiHidden/>
    <w:unhideWhenUsed/>
    <w:rsid w:val="00124E1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124E1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124E1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DAFC5-4274-4278-B041-0F1903E21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абракадабра</cp:lastModifiedBy>
  <cp:revision>66</cp:revision>
  <cp:lastPrinted>2014-11-19T06:11:00Z</cp:lastPrinted>
  <dcterms:created xsi:type="dcterms:W3CDTF">2012-04-27T08:55:00Z</dcterms:created>
  <dcterms:modified xsi:type="dcterms:W3CDTF">2015-11-27T14:05:00Z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-2057200840</vt:i4>
  </property>
  <property fmtid="{D5CDD505-2E9C-101B-9397-08002B2CF9AE}" pid="3" name="_NewReviewCycle">
    <vt:lpwstr/>
  </property>
  <property fmtid="{D5CDD505-2E9C-101B-9397-08002B2CF9AE}" pid="4" name="_EmailSubject">
    <vt:lpwstr>Серия ARCTIC</vt:lpwstr>
  </property>
  <property fmtid="{D5CDD505-2E9C-101B-9397-08002B2CF9AE}" pid="5" name="_AuthorEmail">
    <vt:lpwstr>mayorov@domenergo.ru</vt:lpwstr>
  </property>
  <property fmtid="{D5CDD505-2E9C-101B-9397-08002B2CF9AE}" pid="6" name="_AuthorEmailDisplayName">
    <vt:lpwstr>Майоров</vt:lpwstr>
  </property>
  <property fmtid="{D5CDD505-2E9C-101B-9397-08002B2CF9AE}" pid="8" name="_PreviousAdHocReviewCycleID">
    <vt:i4>-1127428833</vt:i4>
  </property>
</Properties>
</file>